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9A" w:rsidRDefault="0071419A" w:rsidP="0071419A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249680" cy="933094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3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    </w:t>
      </w:r>
      <w:r w:rsidR="008F06B1">
        <w:rPr>
          <w:rFonts w:ascii="Arial" w:eastAsia="Arial" w:hAnsi="Arial" w:cs="Arial"/>
          <w:noProof/>
        </w:rPr>
        <w:drawing>
          <wp:inline distT="0" distB="0" distL="0" distR="0">
            <wp:extent cx="2007870" cy="706996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55" cy="70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</w:t>
      </w:r>
    </w:p>
    <w:p w:rsidR="00B419C2" w:rsidRDefault="00B419C2" w:rsidP="008F06B1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</w:p>
    <w:p w:rsidR="00556596" w:rsidRPr="00FC6103" w:rsidRDefault="00556596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C6103">
        <w:rPr>
          <w:rStyle w:val="Pogrubienie"/>
          <w:rFonts w:ascii="Arial" w:hAnsi="Arial" w:cs="Arial"/>
        </w:rPr>
        <w:t>Regulamin wojewó</w:t>
      </w:r>
      <w:r w:rsidR="00B45FFF">
        <w:rPr>
          <w:rStyle w:val="Pogrubienie"/>
          <w:rFonts w:ascii="Arial" w:hAnsi="Arial" w:cs="Arial"/>
        </w:rPr>
        <w:t>dzkiego konkursu prezentacji multimedialnych</w:t>
      </w:r>
      <w:r w:rsidRPr="00FC6103">
        <w:rPr>
          <w:rStyle w:val="Pogrubienie"/>
          <w:rFonts w:ascii="Arial" w:hAnsi="Arial" w:cs="Arial"/>
        </w:rPr>
        <w:t xml:space="preserve"> </w:t>
      </w:r>
    </w:p>
    <w:p w:rsidR="006B3DBF" w:rsidRDefault="006B3DBF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</w:rPr>
      </w:pPr>
    </w:p>
    <w:p w:rsidR="00FC6103" w:rsidRPr="00EC55DB" w:rsidRDefault="00B45FFF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  <w:color w:val="FF0000"/>
        </w:rPr>
      </w:pPr>
      <w:r>
        <w:rPr>
          <w:rStyle w:val="Pogrubienie"/>
          <w:rFonts w:ascii="Arial" w:hAnsi="Arial" w:cs="Arial"/>
          <w:i/>
        </w:rPr>
        <w:t>„Stop aferze w biosferze</w:t>
      </w:r>
      <w:r w:rsidR="001D2590">
        <w:rPr>
          <w:rStyle w:val="Pogrubienie"/>
          <w:rFonts w:ascii="Arial" w:hAnsi="Arial" w:cs="Arial"/>
          <w:i/>
        </w:rPr>
        <w:t>”</w:t>
      </w:r>
    </w:p>
    <w:p w:rsidR="007A6EC7" w:rsidRPr="00FC6103" w:rsidRDefault="007A6EC7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6596" w:rsidRPr="00F24926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556596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 xml:space="preserve">§ 1.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Organizator konkursu</w:t>
      </w:r>
    </w:p>
    <w:p w:rsidR="00B419C2" w:rsidRPr="00DC2417" w:rsidRDefault="00B419C2" w:rsidP="00313FC8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Pr="00313FC8" w:rsidRDefault="00556596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>Warmińsko-Mazurski Ośrodek Doskonalenia Na</w:t>
      </w:r>
      <w:r w:rsidR="004C59F2" w:rsidRPr="00313FC8">
        <w:rPr>
          <w:rFonts w:ascii="Arial" w:hAnsi="Arial" w:cs="Arial"/>
          <w:sz w:val="22"/>
          <w:szCs w:val="22"/>
        </w:rPr>
        <w:t xml:space="preserve">uczycieli w Elblągu – Elbląskie </w:t>
      </w:r>
      <w:r w:rsidRPr="00313FC8">
        <w:rPr>
          <w:rFonts w:ascii="Arial" w:hAnsi="Arial" w:cs="Arial"/>
          <w:sz w:val="22"/>
          <w:szCs w:val="22"/>
        </w:rPr>
        <w:t>Centrum Edukacji Ekologicznej</w:t>
      </w:r>
    </w:p>
    <w:p w:rsidR="00751D54" w:rsidRDefault="00313FC8" w:rsidP="00DC2417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Konkurs finansowany ze środków Wojewódzkiego Funduszu Ochrony Środowiska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13FC8">
        <w:rPr>
          <w:rFonts w:ascii="Arial" w:hAnsi="Arial" w:cs="Arial"/>
          <w:sz w:val="22"/>
          <w:szCs w:val="22"/>
        </w:rPr>
        <w:t>i Gospodarki Wodnej w Olsztynie</w:t>
      </w:r>
    </w:p>
    <w:p w:rsidR="00313FC8" w:rsidRPr="00DC2417" w:rsidRDefault="00313FC8" w:rsidP="00751D54">
      <w:pPr>
        <w:jc w:val="both"/>
        <w:rPr>
          <w:rFonts w:ascii="Arial" w:hAnsi="Arial" w:cs="Arial"/>
          <w:sz w:val="16"/>
          <w:szCs w:val="16"/>
        </w:rPr>
      </w:pPr>
    </w:p>
    <w:p w:rsidR="00556596" w:rsidRPr="00313FC8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313FC8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Cele konkursu</w:t>
      </w:r>
    </w:p>
    <w:p w:rsidR="00556596" w:rsidRPr="00DC2417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9C7CE8" w:rsidRPr="000513B8" w:rsidRDefault="00B45FFF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Zwrócenie uwagi na klimatyczno-ekologiczne</w:t>
      </w:r>
      <w:r w:rsidR="009C7CE8" w:rsidRPr="000513B8">
        <w:rPr>
          <w:rFonts w:ascii="Arial" w:hAnsi="Arial" w:cs="Arial"/>
          <w:b/>
          <w:sz w:val="22"/>
          <w:szCs w:val="22"/>
        </w:rPr>
        <w:t xml:space="preserve"> problemy</w:t>
      </w:r>
      <w:r w:rsidR="00DB1350" w:rsidRPr="000513B8">
        <w:rPr>
          <w:rFonts w:ascii="Arial" w:hAnsi="Arial" w:cs="Arial"/>
          <w:b/>
          <w:sz w:val="22"/>
          <w:szCs w:val="22"/>
        </w:rPr>
        <w:t xml:space="preserve"> Ziemi</w:t>
      </w:r>
      <w:r w:rsidR="00F0602D" w:rsidRPr="000513B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XXI wieku</w:t>
      </w:r>
      <w:r w:rsidR="006B3DBF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i ich wpływ na biosferę naszej planety.</w:t>
      </w:r>
    </w:p>
    <w:p w:rsidR="00B45FFF" w:rsidRDefault="00B45FFF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Pozyskanie i pogłębienie wiedzy na temat stanu i perspektyw biosfery ziemskiej </w:t>
      </w:r>
      <w:r w:rsidR="006B3DBF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w obliczu zmian klimatu i konsumpcjonizmu człowieka.</w:t>
      </w:r>
    </w:p>
    <w:p w:rsidR="00B45FFF" w:rsidRDefault="009C7CE8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Krytyczne i refleksyjne spojrzenie na </w:t>
      </w:r>
      <w:r w:rsidR="000513B8">
        <w:rPr>
          <w:rFonts w:ascii="Arial" w:hAnsi="Arial" w:cs="Arial"/>
          <w:sz w:val="22"/>
          <w:szCs w:val="22"/>
        </w:rPr>
        <w:t xml:space="preserve">zasoby, </w:t>
      </w:r>
      <w:r>
        <w:rPr>
          <w:rFonts w:ascii="Arial" w:hAnsi="Arial" w:cs="Arial"/>
          <w:sz w:val="22"/>
          <w:szCs w:val="22"/>
        </w:rPr>
        <w:t>d</w:t>
      </w:r>
      <w:r w:rsidR="000513B8">
        <w:rPr>
          <w:rFonts w:ascii="Arial" w:hAnsi="Arial" w:cs="Arial"/>
          <w:sz w:val="22"/>
          <w:szCs w:val="22"/>
        </w:rPr>
        <w:t>ynamikę zmian</w:t>
      </w:r>
      <w:r>
        <w:rPr>
          <w:rFonts w:ascii="Arial" w:hAnsi="Arial" w:cs="Arial"/>
          <w:sz w:val="22"/>
          <w:szCs w:val="22"/>
        </w:rPr>
        <w:t xml:space="preserve"> i zagrożenia</w:t>
      </w:r>
      <w:r w:rsidR="00B45FFF">
        <w:rPr>
          <w:rFonts w:ascii="Arial" w:hAnsi="Arial" w:cs="Arial"/>
          <w:sz w:val="22"/>
          <w:szCs w:val="22"/>
        </w:rPr>
        <w:t xml:space="preserve"> bioróżnorodności</w:t>
      </w:r>
      <w:r w:rsidR="000513B8">
        <w:rPr>
          <w:rFonts w:ascii="Arial" w:hAnsi="Arial" w:cs="Arial"/>
          <w:sz w:val="22"/>
          <w:szCs w:val="22"/>
        </w:rPr>
        <w:t xml:space="preserve"> na Ziemi</w:t>
      </w:r>
      <w:r w:rsidR="00B45FFF">
        <w:rPr>
          <w:rFonts w:ascii="Arial" w:hAnsi="Arial" w:cs="Arial"/>
          <w:sz w:val="22"/>
          <w:szCs w:val="22"/>
        </w:rPr>
        <w:t>,</w:t>
      </w:r>
      <w:r w:rsidR="000513B8">
        <w:rPr>
          <w:rFonts w:ascii="Arial" w:hAnsi="Arial" w:cs="Arial"/>
          <w:sz w:val="22"/>
          <w:szCs w:val="22"/>
        </w:rPr>
        <w:t xml:space="preserve"> zachodzące z </w:t>
      </w:r>
      <w:r w:rsidR="00512A55">
        <w:rPr>
          <w:rFonts w:ascii="Arial" w:hAnsi="Arial" w:cs="Arial"/>
          <w:sz w:val="22"/>
          <w:szCs w:val="22"/>
        </w:rPr>
        <w:t>przyczyn naturalnych i antropo</w:t>
      </w:r>
      <w:r w:rsidR="000513B8">
        <w:rPr>
          <w:rFonts w:ascii="Arial" w:hAnsi="Arial" w:cs="Arial"/>
          <w:sz w:val="22"/>
          <w:szCs w:val="22"/>
        </w:rPr>
        <w:t>g</w:t>
      </w:r>
      <w:r w:rsidR="00512A55">
        <w:rPr>
          <w:rFonts w:ascii="Arial" w:hAnsi="Arial" w:cs="Arial"/>
          <w:sz w:val="22"/>
          <w:szCs w:val="22"/>
        </w:rPr>
        <w:t>en</w:t>
      </w:r>
      <w:r w:rsidR="000513B8">
        <w:rPr>
          <w:rFonts w:ascii="Arial" w:hAnsi="Arial" w:cs="Arial"/>
          <w:sz w:val="22"/>
          <w:szCs w:val="22"/>
        </w:rPr>
        <w:t>icznych</w:t>
      </w:r>
      <w:r w:rsidR="00B45FFF">
        <w:rPr>
          <w:rFonts w:ascii="Arial" w:hAnsi="Arial" w:cs="Arial"/>
          <w:sz w:val="22"/>
          <w:szCs w:val="22"/>
        </w:rPr>
        <w:t>.</w:t>
      </w:r>
    </w:p>
    <w:p w:rsidR="009C7CE8" w:rsidRDefault="00B45FFF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Dokonanie oceny i prognozy stanu sfery życia na Ziemi</w:t>
      </w:r>
      <w:r w:rsidR="00E32C98">
        <w:rPr>
          <w:rFonts w:ascii="Arial" w:hAnsi="Arial" w:cs="Arial"/>
          <w:sz w:val="22"/>
          <w:szCs w:val="22"/>
        </w:rPr>
        <w:t xml:space="preserve"> w odniesieniu do jej </w:t>
      </w:r>
      <w:r>
        <w:rPr>
          <w:rFonts w:ascii="Arial" w:hAnsi="Arial" w:cs="Arial"/>
          <w:sz w:val="22"/>
          <w:szCs w:val="22"/>
        </w:rPr>
        <w:t>potencjału</w:t>
      </w:r>
      <w:r w:rsidR="00E32C98">
        <w:rPr>
          <w:rFonts w:ascii="Arial" w:hAnsi="Arial" w:cs="Arial"/>
          <w:sz w:val="22"/>
          <w:szCs w:val="22"/>
        </w:rPr>
        <w:t xml:space="preserve"> biologicznego (zagrożenie zubożeniem bioróżnorodności i jego konsekwencje dla życia ludz</w:t>
      </w:r>
      <w:r w:rsidR="006B3DBF">
        <w:rPr>
          <w:rFonts w:ascii="Arial" w:hAnsi="Arial" w:cs="Arial"/>
          <w:sz w:val="22"/>
          <w:szCs w:val="22"/>
        </w:rPr>
        <w:t>i i funkcjonowania ekosystemów):</w:t>
      </w:r>
    </w:p>
    <w:p w:rsidR="000513B8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513B8" w:rsidRPr="000513B8">
        <w:rPr>
          <w:rFonts w:ascii="Arial" w:hAnsi="Arial" w:cs="Arial"/>
          <w:sz w:val="22"/>
          <w:szCs w:val="22"/>
        </w:rPr>
        <w:t>ozwijanie wrażliwości wobec</w:t>
      </w:r>
      <w:r w:rsidR="00136820" w:rsidRPr="000513B8">
        <w:rPr>
          <w:rFonts w:ascii="Arial" w:hAnsi="Arial" w:cs="Arial"/>
          <w:sz w:val="22"/>
          <w:szCs w:val="22"/>
        </w:rPr>
        <w:t xml:space="preserve"> </w:t>
      </w:r>
      <w:r w:rsidR="009C7CE8" w:rsidRPr="000513B8">
        <w:rPr>
          <w:rFonts w:ascii="Arial" w:hAnsi="Arial" w:cs="Arial"/>
          <w:sz w:val="22"/>
          <w:szCs w:val="22"/>
        </w:rPr>
        <w:t>zmieniające</w:t>
      </w:r>
      <w:r>
        <w:rPr>
          <w:rFonts w:ascii="Arial" w:hAnsi="Arial" w:cs="Arial"/>
          <w:sz w:val="22"/>
          <w:szCs w:val="22"/>
        </w:rPr>
        <w:t>go się świata biosfery,</w:t>
      </w:r>
    </w:p>
    <w:p w:rsidR="000513B8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02D" w:rsidRPr="000513B8">
        <w:rPr>
          <w:rFonts w:ascii="Arial" w:hAnsi="Arial" w:cs="Arial"/>
          <w:sz w:val="22"/>
          <w:szCs w:val="22"/>
        </w:rPr>
        <w:t>ostrzeżenie zagrożeń wynikających z dynamiki zmian kli</w:t>
      </w:r>
      <w:r>
        <w:rPr>
          <w:rFonts w:ascii="Arial" w:hAnsi="Arial" w:cs="Arial"/>
          <w:sz w:val="22"/>
          <w:szCs w:val="22"/>
        </w:rPr>
        <w:t>matycznych,</w:t>
      </w:r>
    </w:p>
    <w:p w:rsidR="00136820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0602D" w:rsidRPr="000513B8">
        <w:rPr>
          <w:rFonts w:ascii="Arial" w:hAnsi="Arial" w:cs="Arial"/>
          <w:sz w:val="22"/>
          <w:szCs w:val="22"/>
        </w:rPr>
        <w:t>wrócenie uwagi na przyziemny problem smogu w odnies</w:t>
      </w:r>
      <w:r w:rsidR="00E32C98">
        <w:rPr>
          <w:rFonts w:ascii="Arial" w:hAnsi="Arial" w:cs="Arial"/>
          <w:sz w:val="22"/>
          <w:szCs w:val="22"/>
        </w:rPr>
        <w:t xml:space="preserve">ieniu do jakości życia </w:t>
      </w:r>
      <w:r w:rsidR="00B01C43">
        <w:rPr>
          <w:rFonts w:ascii="Arial" w:hAnsi="Arial" w:cs="Arial"/>
          <w:sz w:val="22"/>
          <w:szCs w:val="22"/>
        </w:rPr>
        <w:t xml:space="preserve">                  </w:t>
      </w:r>
      <w:r w:rsidR="00E32C98">
        <w:rPr>
          <w:rFonts w:ascii="Arial" w:hAnsi="Arial" w:cs="Arial"/>
          <w:sz w:val="22"/>
          <w:szCs w:val="22"/>
        </w:rPr>
        <w:t>na Ziemi (odnie</w:t>
      </w:r>
      <w:r>
        <w:rPr>
          <w:rFonts w:ascii="Arial" w:hAnsi="Arial" w:cs="Arial"/>
          <w:sz w:val="22"/>
          <w:szCs w:val="22"/>
        </w:rPr>
        <w:t>sienie do lokalnego środowiska),</w:t>
      </w:r>
    </w:p>
    <w:p w:rsidR="00E32C98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32C98">
        <w:rPr>
          <w:rFonts w:ascii="Arial" w:hAnsi="Arial" w:cs="Arial"/>
          <w:sz w:val="22"/>
          <w:szCs w:val="22"/>
        </w:rPr>
        <w:t>pływ globalnego o</w:t>
      </w:r>
      <w:r>
        <w:rPr>
          <w:rFonts w:ascii="Arial" w:hAnsi="Arial" w:cs="Arial"/>
          <w:sz w:val="22"/>
          <w:szCs w:val="22"/>
        </w:rPr>
        <w:t>cieplenia na produkcję żywności,</w:t>
      </w:r>
    </w:p>
    <w:p w:rsidR="00E32C98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32C98">
        <w:rPr>
          <w:rFonts w:ascii="Arial" w:hAnsi="Arial" w:cs="Arial"/>
          <w:sz w:val="22"/>
          <w:szCs w:val="22"/>
        </w:rPr>
        <w:t>pływ zmian klimatycznych na politykę w zakresie gospodarki wodn</w:t>
      </w:r>
      <w:r>
        <w:rPr>
          <w:rFonts w:ascii="Arial" w:hAnsi="Arial" w:cs="Arial"/>
          <w:sz w:val="22"/>
          <w:szCs w:val="22"/>
        </w:rPr>
        <w:t>ej,</w:t>
      </w:r>
    </w:p>
    <w:p w:rsidR="00E32C98" w:rsidRPr="00E32C98" w:rsidRDefault="00512A55" w:rsidP="00B01C4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32C98">
        <w:rPr>
          <w:rFonts w:ascii="Arial" w:hAnsi="Arial" w:cs="Arial"/>
          <w:sz w:val="22"/>
          <w:szCs w:val="22"/>
        </w:rPr>
        <w:t>daptacja do zmian klimatu.</w:t>
      </w:r>
    </w:p>
    <w:p w:rsidR="00136820" w:rsidRPr="00B97A5B" w:rsidRDefault="00136820" w:rsidP="007A6EC7">
      <w:pPr>
        <w:spacing w:after="120"/>
        <w:jc w:val="both"/>
        <w:rPr>
          <w:rFonts w:ascii="Arial" w:hAnsi="Arial" w:cs="Arial"/>
          <w:bCs/>
          <w:sz w:val="16"/>
          <w:szCs w:val="16"/>
        </w:rPr>
      </w:pPr>
    </w:p>
    <w:p w:rsidR="00556596" w:rsidRDefault="003016F4" w:rsidP="00DC241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 3. Warunki uczestnictwa w konkursie</w:t>
      </w:r>
    </w:p>
    <w:p w:rsidR="00DC2417" w:rsidRPr="00DC2417" w:rsidRDefault="00DC2417" w:rsidP="00DC2417">
      <w:pPr>
        <w:spacing w:after="120"/>
        <w:jc w:val="center"/>
        <w:rPr>
          <w:rFonts w:ascii="Arial" w:hAnsi="Arial" w:cs="Arial"/>
          <w:b/>
          <w:bCs/>
          <w:sz w:val="16"/>
          <w:szCs w:val="16"/>
        </w:rPr>
      </w:pPr>
    </w:p>
    <w:p w:rsidR="00556596" w:rsidRDefault="003016F4" w:rsidP="003016F4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Adresatem konkursu są</w:t>
      </w:r>
      <w:r w:rsidR="000513B8" w:rsidRPr="00364D94">
        <w:rPr>
          <w:rFonts w:ascii="Arial" w:hAnsi="Arial" w:cs="Arial"/>
          <w:sz w:val="22"/>
          <w:szCs w:val="22"/>
        </w:rPr>
        <w:t xml:space="preserve"> </w:t>
      </w:r>
      <w:r w:rsidRPr="00364D94">
        <w:rPr>
          <w:rFonts w:ascii="Arial" w:hAnsi="Arial" w:cs="Arial"/>
          <w:b/>
          <w:sz w:val="22"/>
          <w:szCs w:val="22"/>
        </w:rPr>
        <w:t>uczniowie</w:t>
      </w:r>
      <w:r w:rsidR="000B6EB8" w:rsidRPr="00364D94">
        <w:rPr>
          <w:rFonts w:ascii="Arial" w:hAnsi="Arial" w:cs="Arial"/>
          <w:b/>
          <w:sz w:val="22"/>
          <w:szCs w:val="22"/>
        </w:rPr>
        <w:t xml:space="preserve"> </w:t>
      </w:r>
      <w:r w:rsidR="000513B8" w:rsidRPr="00364D94">
        <w:rPr>
          <w:rFonts w:ascii="Arial" w:hAnsi="Arial" w:cs="Arial"/>
          <w:b/>
          <w:sz w:val="22"/>
          <w:szCs w:val="22"/>
        </w:rPr>
        <w:t>klasy VII</w:t>
      </w:r>
      <w:r w:rsidRPr="00364D94">
        <w:rPr>
          <w:rFonts w:ascii="Arial" w:hAnsi="Arial" w:cs="Arial"/>
          <w:b/>
          <w:sz w:val="22"/>
          <w:szCs w:val="22"/>
        </w:rPr>
        <w:t xml:space="preserve"> s</w:t>
      </w:r>
      <w:r w:rsidR="00556596" w:rsidRPr="00364D94">
        <w:rPr>
          <w:rFonts w:ascii="Arial" w:hAnsi="Arial" w:cs="Arial"/>
          <w:b/>
          <w:sz w:val="22"/>
          <w:szCs w:val="22"/>
        </w:rPr>
        <w:t>zk</w:t>
      </w:r>
      <w:r w:rsidR="001850BE" w:rsidRPr="00364D94">
        <w:rPr>
          <w:rFonts w:ascii="Arial" w:hAnsi="Arial" w:cs="Arial"/>
          <w:b/>
          <w:sz w:val="22"/>
          <w:szCs w:val="22"/>
        </w:rPr>
        <w:t>oły</w:t>
      </w:r>
      <w:r w:rsidR="00556596" w:rsidRPr="00364D94">
        <w:rPr>
          <w:rFonts w:ascii="Arial" w:hAnsi="Arial" w:cs="Arial"/>
          <w:b/>
          <w:sz w:val="22"/>
          <w:szCs w:val="22"/>
        </w:rPr>
        <w:t xml:space="preserve"> podstawow</w:t>
      </w:r>
      <w:r w:rsidR="001850BE" w:rsidRPr="00364D94">
        <w:rPr>
          <w:rFonts w:ascii="Arial" w:hAnsi="Arial" w:cs="Arial"/>
          <w:b/>
          <w:sz w:val="22"/>
          <w:szCs w:val="22"/>
        </w:rPr>
        <w:t>ej</w:t>
      </w:r>
      <w:r w:rsidR="008D0F0A" w:rsidRPr="00364D94">
        <w:rPr>
          <w:rFonts w:ascii="Arial" w:hAnsi="Arial" w:cs="Arial"/>
          <w:b/>
          <w:sz w:val="22"/>
          <w:szCs w:val="22"/>
        </w:rPr>
        <w:t xml:space="preserve">, uczniowie </w:t>
      </w:r>
      <w:r w:rsidR="000513B8" w:rsidRPr="00364D94">
        <w:rPr>
          <w:rFonts w:ascii="Arial" w:hAnsi="Arial" w:cs="Arial"/>
          <w:b/>
          <w:sz w:val="22"/>
          <w:szCs w:val="22"/>
        </w:rPr>
        <w:t>gimnazjum</w:t>
      </w:r>
      <w:r w:rsidR="008D0F0A" w:rsidRPr="00364D94">
        <w:rPr>
          <w:rFonts w:ascii="Arial" w:hAnsi="Arial" w:cs="Arial"/>
          <w:b/>
          <w:sz w:val="22"/>
          <w:szCs w:val="22"/>
        </w:rPr>
        <w:t xml:space="preserve"> i szkół ponadgimnazjalnych</w:t>
      </w:r>
      <w:r w:rsidR="008D0F0A" w:rsidRPr="00364D94">
        <w:rPr>
          <w:rFonts w:ascii="Arial" w:hAnsi="Arial" w:cs="Arial"/>
          <w:sz w:val="22"/>
          <w:szCs w:val="22"/>
        </w:rPr>
        <w:t xml:space="preserve"> </w:t>
      </w:r>
      <w:r w:rsidRPr="00364D94">
        <w:rPr>
          <w:rFonts w:ascii="Arial" w:hAnsi="Arial" w:cs="Arial"/>
          <w:sz w:val="22"/>
          <w:szCs w:val="22"/>
        </w:rPr>
        <w:t>z województwa warmińsko-mazurskiego.</w:t>
      </w:r>
    </w:p>
    <w:p w:rsidR="00512A55" w:rsidRDefault="00512A55" w:rsidP="00512A55">
      <w:pPr>
        <w:pStyle w:val="Akapitzlist"/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:rsidR="00364D94" w:rsidRPr="00512A55" w:rsidRDefault="003016F4" w:rsidP="00512A5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2A55">
        <w:rPr>
          <w:rFonts w:ascii="Arial" w:hAnsi="Arial" w:cs="Arial"/>
          <w:sz w:val="22"/>
          <w:szCs w:val="22"/>
        </w:rPr>
        <w:t xml:space="preserve">Konkurs ma charakter indywidualny i polega na </w:t>
      </w:r>
      <w:r w:rsidR="00364D94" w:rsidRPr="00512A55">
        <w:rPr>
          <w:rFonts w:ascii="Arial" w:hAnsi="Arial" w:cs="Arial"/>
          <w:sz w:val="22"/>
          <w:szCs w:val="22"/>
        </w:rPr>
        <w:t>w</w:t>
      </w:r>
      <w:r w:rsidR="00364D94" w:rsidRPr="00512A55">
        <w:rPr>
          <w:rFonts w:ascii="Arial" w:hAnsi="Arial" w:cs="Arial"/>
          <w:bCs/>
          <w:sz w:val="22"/>
          <w:szCs w:val="22"/>
        </w:rPr>
        <w:t xml:space="preserve">ykonaniu jednej prezentacji multimedialnej, </w:t>
      </w:r>
      <w:proofErr w:type="spellStart"/>
      <w:r w:rsidR="00364D94" w:rsidRPr="00512A55">
        <w:rPr>
          <w:rFonts w:ascii="Arial" w:hAnsi="Arial" w:cs="Arial"/>
          <w:bCs/>
          <w:sz w:val="22"/>
          <w:szCs w:val="22"/>
        </w:rPr>
        <w:t>fotokastu</w:t>
      </w:r>
      <w:proofErr w:type="spellEnd"/>
      <w:r w:rsidR="00364D94" w:rsidRPr="00512A55">
        <w:rPr>
          <w:rFonts w:ascii="Arial" w:hAnsi="Arial" w:cs="Arial"/>
          <w:bCs/>
          <w:sz w:val="22"/>
          <w:szCs w:val="22"/>
        </w:rPr>
        <w:t xml:space="preserve"> lub filmu na wskazany temat.</w:t>
      </w:r>
      <w:r w:rsidR="006B3DBF" w:rsidRPr="00512A55">
        <w:rPr>
          <w:rFonts w:ascii="Arial" w:hAnsi="Arial" w:cs="Arial"/>
          <w:bCs/>
          <w:sz w:val="22"/>
          <w:szCs w:val="22"/>
        </w:rPr>
        <w:t xml:space="preserve"> Autor prezentacji</w:t>
      </w:r>
      <w:r w:rsidR="00512A55">
        <w:rPr>
          <w:rFonts w:ascii="Arial" w:hAnsi="Arial" w:cs="Arial"/>
          <w:bCs/>
          <w:sz w:val="22"/>
          <w:szCs w:val="22"/>
        </w:rPr>
        <w:t xml:space="preserve"> </w:t>
      </w:r>
      <w:r w:rsidR="006B3DBF" w:rsidRPr="00512A55">
        <w:rPr>
          <w:rFonts w:ascii="Arial" w:hAnsi="Arial" w:cs="Arial"/>
          <w:bCs/>
          <w:sz w:val="22"/>
          <w:szCs w:val="22"/>
        </w:rPr>
        <w:t>/</w:t>
      </w:r>
      <w:r w:rsidR="00512A55">
        <w:rPr>
          <w:rFonts w:ascii="Arial" w:hAnsi="Arial" w:cs="Arial"/>
          <w:bCs/>
          <w:sz w:val="22"/>
          <w:szCs w:val="22"/>
        </w:rPr>
        <w:t xml:space="preserve"> </w:t>
      </w:r>
      <w:r w:rsidR="006B3DBF" w:rsidRPr="00512A55">
        <w:rPr>
          <w:rFonts w:ascii="Arial" w:hAnsi="Arial" w:cs="Arial"/>
          <w:bCs/>
          <w:sz w:val="22"/>
          <w:szCs w:val="22"/>
        </w:rPr>
        <w:t xml:space="preserve">filmu może odnieść się do tematu całościowo lub skoncentrować się na wybranym zagadnieniu </w:t>
      </w:r>
      <w:r w:rsidR="00381A60" w:rsidRPr="00512A55">
        <w:rPr>
          <w:rFonts w:ascii="Arial" w:hAnsi="Arial" w:cs="Arial"/>
          <w:bCs/>
          <w:sz w:val="22"/>
          <w:szCs w:val="22"/>
        </w:rPr>
        <w:t xml:space="preserve">                  </w:t>
      </w:r>
      <w:r w:rsidR="006B3DBF" w:rsidRPr="00512A55">
        <w:rPr>
          <w:rFonts w:ascii="Arial" w:hAnsi="Arial" w:cs="Arial"/>
          <w:bCs/>
          <w:sz w:val="22"/>
          <w:szCs w:val="22"/>
        </w:rPr>
        <w:t>z podanego zakresu tematycznego.</w:t>
      </w:r>
    </w:p>
    <w:p w:rsidR="00512A55" w:rsidRPr="00512A55" w:rsidRDefault="00512A55" w:rsidP="00512A55">
      <w:pPr>
        <w:rPr>
          <w:rFonts w:ascii="Arial" w:hAnsi="Arial" w:cs="Arial"/>
          <w:sz w:val="16"/>
          <w:szCs w:val="16"/>
        </w:rPr>
      </w:pPr>
    </w:p>
    <w:p w:rsidR="00512A55" w:rsidRPr="00512A55" w:rsidRDefault="00512A55" w:rsidP="00512A55">
      <w:pPr>
        <w:pStyle w:val="Akapitzlist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:rsidR="00512A55" w:rsidRPr="00512A55" w:rsidRDefault="00364D94" w:rsidP="00512A5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2A55">
        <w:rPr>
          <w:rFonts w:ascii="Arial" w:hAnsi="Arial" w:cs="Arial"/>
          <w:bCs/>
          <w:sz w:val="22"/>
          <w:szCs w:val="22"/>
        </w:rPr>
        <w:lastRenderedPageBreak/>
        <w:t>Praca musi być opatrzona własnym pisemnym lub dźwiękowym komentarzem.</w:t>
      </w:r>
    </w:p>
    <w:p w:rsidR="00512A55" w:rsidRPr="00512A55" w:rsidRDefault="00512A55" w:rsidP="00512A55">
      <w:pPr>
        <w:pStyle w:val="Akapitzlist"/>
        <w:spacing w:after="240"/>
        <w:ind w:left="360"/>
        <w:jc w:val="both"/>
        <w:rPr>
          <w:rFonts w:ascii="Arial" w:hAnsi="Arial" w:cs="Arial"/>
          <w:sz w:val="16"/>
          <w:szCs w:val="16"/>
        </w:rPr>
      </w:pPr>
    </w:p>
    <w:p w:rsidR="00364D94" w:rsidRDefault="00364D94" w:rsidP="00512A5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2A55">
        <w:rPr>
          <w:rFonts w:ascii="Arial" w:hAnsi="Arial" w:cs="Arial"/>
          <w:sz w:val="22"/>
          <w:szCs w:val="22"/>
        </w:rPr>
        <w:t>Prace należy przesłać na adres organizatora w formie elektronicznej na płycie CD</w:t>
      </w:r>
      <w:r w:rsidR="00C54F76" w:rsidRPr="00512A55">
        <w:rPr>
          <w:rFonts w:ascii="Arial" w:hAnsi="Arial" w:cs="Arial"/>
          <w:sz w:val="22"/>
          <w:szCs w:val="22"/>
        </w:rPr>
        <w:t xml:space="preserve">                      </w:t>
      </w:r>
      <w:r w:rsidRPr="00512A55">
        <w:rPr>
          <w:rFonts w:ascii="Arial" w:hAnsi="Arial" w:cs="Arial"/>
          <w:sz w:val="22"/>
          <w:szCs w:val="22"/>
        </w:rPr>
        <w:t xml:space="preserve"> a prezentacje dodatkowo na papierze (ekonomiczny wydruk). Ocenie podlegają wyłącznie prace indywidualnych twórców (jeden autor).</w:t>
      </w:r>
    </w:p>
    <w:p w:rsidR="00512A55" w:rsidRPr="00512A55" w:rsidRDefault="00512A55" w:rsidP="00512A55">
      <w:pPr>
        <w:pStyle w:val="Akapitzlist"/>
        <w:rPr>
          <w:rFonts w:ascii="Arial" w:hAnsi="Arial" w:cs="Arial"/>
          <w:sz w:val="16"/>
          <w:szCs w:val="16"/>
        </w:rPr>
      </w:pPr>
    </w:p>
    <w:p w:rsidR="00855AC7" w:rsidRPr="00512A55" w:rsidRDefault="001850BE" w:rsidP="00512A55">
      <w:pPr>
        <w:pStyle w:val="Akapitzlist"/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12A55">
        <w:rPr>
          <w:rFonts w:ascii="Arial" w:hAnsi="Arial" w:cs="Arial"/>
          <w:sz w:val="22"/>
          <w:szCs w:val="22"/>
        </w:rPr>
        <w:t>Praca powinna</w:t>
      </w:r>
      <w:r w:rsidR="00136820" w:rsidRPr="00512A55">
        <w:rPr>
          <w:rFonts w:ascii="Arial" w:hAnsi="Arial" w:cs="Arial"/>
          <w:sz w:val="22"/>
          <w:szCs w:val="22"/>
        </w:rPr>
        <w:t xml:space="preserve"> </w:t>
      </w:r>
      <w:r w:rsidR="00290F6E" w:rsidRPr="00512A55">
        <w:rPr>
          <w:rFonts w:ascii="Arial" w:hAnsi="Arial" w:cs="Arial"/>
          <w:sz w:val="22"/>
          <w:szCs w:val="22"/>
        </w:rPr>
        <w:t xml:space="preserve">być inspirowana obserwacjami </w:t>
      </w:r>
      <w:r w:rsidRPr="00512A55">
        <w:rPr>
          <w:rFonts w:ascii="Arial" w:hAnsi="Arial" w:cs="Arial"/>
          <w:sz w:val="22"/>
          <w:szCs w:val="22"/>
        </w:rPr>
        <w:t>własnymi, popartymi podstawo</w:t>
      </w:r>
      <w:r w:rsidR="00C54F76" w:rsidRPr="00512A55">
        <w:rPr>
          <w:rFonts w:ascii="Arial" w:hAnsi="Arial" w:cs="Arial"/>
          <w:sz w:val="22"/>
          <w:szCs w:val="22"/>
        </w:rPr>
        <w:t>wą wiedzą              z dziedziny ekologii i ochrony środowiska</w:t>
      </w:r>
      <w:r w:rsidRPr="00512A55">
        <w:rPr>
          <w:rFonts w:ascii="Arial" w:hAnsi="Arial" w:cs="Arial"/>
          <w:sz w:val="22"/>
          <w:szCs w:val="22"/>
        </w:rPr>
        <w:t>. W pracy należy uwzględnić  stan naszej planety w XXI wieku, z uwzględnieniem jej życiowego potencjału oraz zagrożeń</w:t>
      </w:r>
      <w:r w:rsidR="008D0F0A" w:rsidRPr="00512A55">
        <w:rPr>
          <w:rFonts w:ascii="Arial" w:hAnsi="Arial" w:cs="Arial"/>
          <w:sz w:val="22"/>
          <w:szCs w:val="22"/>
        </w:rPr>
        <w:t xml:space="preserve"> (szczególnie klimatycznych i antropogenicznych)</w:t>
      </w:r>
      <w:r w:rsidRPr="00512A55">
        <w:rPr>
          <w:rFonts w:ascii="Arial" w:hAnsi="Arial" w:cs="Arial"/>
          <w:sz w:val="22"/>
          <w:szCs w:val="22"/>
        </w:rPr>
        <w:t>.</w:t>
      </w:r>
    </w:p>
    <w:p w:rsidR="00DC2417" w:rsidRPr="00381A60" w:rsidRDefault="00381A60" w:rsidP="00381A6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81A60">
        <w:rPr>
          <w:rFonts w:ascii="Arial" w:hAnsi="Arial" w:cs="Arial"/>
          <w:sz w:val="22"/>
          <w:szCs w:val="22"/>
        </w:rPr>
        <w:t xml:space="preserve">6. </w:t>
      </w:r>
      <w:r w:rsidR="00290F6E" w:rsidRPr="00381A60">
        <w:rPr>
          <w:rFonts w:ascii="Arial" w:hAnsi="Arial" w:cs="Arial"/>
          <w:sz w:val="22"/>
          <w:szCs w:val="22"/>
        </w:rPr>
        <w:t>Ocenie podlegają wyłącznie prace indywidualnych twórców (jeden autor).</w:t>
      </w:r>
    </w:p>
    <w:p w:rsidR="00B01C43" w:rsidRDefault="00B01C43" w:rsidP="00D077E5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D077E5" w:rsidRPr="00D077E5" w:rsidRDefault="00D077E5" w:rsidP="00D077E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b/>
          <w:bCs/>
          <w:sz w:val="22"/>
          <w:szCs w:val="22"/>
        </w:rPr>
        <w:t>§ 4. Wymagania techniczne</w:t>
      </w:r>
    </w:p>
    <w:p w:rsidR="00364D94" w:rsidRPr="00364D94" w:rsidRDefault="00364D94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bCs/>
          <w:sz w:val="22"/>
          <w:szCs w:val="22"/>
        </w:rPr>
        <w:t>Ilość slajdów w prezentacji – max 15, czas trwania filmu – max 4 min.</w:t>
      </w:r>
    </w:p>
    <w:p w:rsidR="00364D94" w:rsidRDefault="001B095B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 pracy konkursowej </w:t>
      </w:r>
      <w:r w:rsidR="00364D94" w:rsidRPr="00364D94">
        <w:rPr>
          <w:rFonts w:ascii="Arial" w:hAnsi="Arial" w:cs="Arial"/>
          <w:sz w:val="22"/>
          <w:szCs w:val="22"/>
        </w:rPr>
        <w:t xml:space="preserve">zobowiązany </w:t>
      </w:r>
      <w:r w:rsidR="00364D94">
        <w:rPr>
          <w:rFonts w:ascii="Arial" w:hAnsi="Arial" w:cs="Arial"/>
          <w:sz w:val="22"/>
          <w:szCs w:val="22"/>
        </w:rPr>
        <w:t xml:space="preserve">jest do podania źródeł wiedzy, </w:t>
      </w:r>
      <w:r w:rsidR="00364D94" w:rsidRPr="00364D94">
        <w:rPr>
          <w:rFonts w:ascii="Arial" w:hAnsi="Arial" w:cs="Arial"/>
          <w:sz w:val="22"/>
          <w:szCs w:val="22"/>
        </w:rPr>
        <w:t>autorów fotografii</w:t>
      </w:r>
      <w:r w:rsidR="00381A60">
        <w:rPr>
          <w:rFonts w:ascii="Arial" w:hAnsi="Arial" w:cs="Arial"/>
          <w:sz w:val="22"/>
          <w:szCs w:val="22"/>
        </w:rPr>
        <w:t xml:space="preserve">    </w:t>
      </w:r>
      <w:r w:rsidR="00364D94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osób występujących w prezentacji / filmie.</w:t>
      </w:r>
    </w:p>
    <w:p w:rsidR="001B095B" w:rsidRDefault="001B095B" w:rsidP="00364D9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Dozwolone jest wykonanie filmu lub prezentacji dowolną techniką, przy użyciu dowolnego urządzenia, np. telefon komórkowy, kamera, aparat fotograficzny.</w:t>
      </w:r>
    </w:p>
    <w:p w:rsidR="00A87858" w:rsidRPr="00512A55" w:rsidRDefault="001B095B" w:rsidP="00381A6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Prezentacja </w:t>
      </w:r>
      <w:r w:rsidR="00381A60">
        <w:rPr>
          <w:rFonts w:ascii="Arial" w:hAnsi="Arial" w:cs="Arial"/>
          <w:sz w:val="22"/>
          <w:szCs w:val="22"/>
        </w:rPr>
        <w:t xml:space="preserve">PowerPoint </w:t>
      </w:r>
      <w:r>
        <w:rPr>
          <w:rFonts w:ascii="Arial" w:hAnsi="Arial" w:cs="Arial"/>
          <w:sz w:val="22"/>
          <w:szCs w:val="22"/>
        </w:rPr>
        <w:t xml:space="preserve">lub film muszą być zapisane na płycie </w:t>
      </w:r>
      <w:r w:rsidR="00512A55" w:rsidRPr="00512A55">
        <w:rPr>
          <w:rFonts w:ascii="Arial" w:hAnsi="Arial" w:cs="Arial"/>
          <w:sz w:val="22"/>
          <w:szCs w:val="22"/>
        </w:rPr>
        <w:t>CD.</w:t>
      </w:r>
    </w:p>
    <w:p w:rsidR="00381A60" w:rsidRPr="00381A60" w:rsidRDefault="00381A60" w:rsidP="00381A6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1A60">
        <w:rPr>
          <w:rFonts w:ascii="Arial" w:hAnsi="Arial" w:cs="Arial"/>
          <w:sz w:val="22"/>
          <w:szCs w:val="22"/>
        </w:rPr>
        <w:t>Do pracy konkursowej  autor dołącza metryczkę zawierającą: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tyt</w:t>
      </w:r>
      <w:r>
        <w:rPr>
          <w:rFonts w:ascii="Arial" w:hAnsi="Arial" w:cs="Arial"/>
          <w:sz w:val="22"/>
          <w:szCs w:val="22"/>
        </w:rPr>
        <w:t>uł prezentacji/filmu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 xml:space="preserve">imię i nazwisko, klasę, </w:t>
      </w:r>
    </w:p>
    <w:p w:rsidR="00381A60" w:rsidRPr="00364D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364D94">
        <w:rPr>
          <w:rFonts w:ascii="Arial" w:hAnsi="Arial" w:cs="Arial"/>
          <w:sz w:val="22"/>
          <w:szCs w:val="22"/>
        </w:rPr>
        <w:t>nazwisko nauczyciela,</w:t>
      </w:r>
    </w:p>
    <w:p w:rsidR="00D16794" w:rsidRDefault="00381A60" w:rsidP="00381A60">
      <w:pPr>
        <w:pStyle w:val="Akapitzlist"/>
        <w:numPr>
          <w:ilvl w:val="0"/>
          <w:numId w:val="15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adresowe szkoły, </w:t>
      </w:r>
      <w:r w:rsidRPr="00364D94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 kontaktowy, e-mail </w:t>
      </w:r>
    </w:p>
    <w:p w:rsidR="00381A60" w:rsidRPr="00381A60" w:rsidRDefault="00381A60" w:rsidP="00381A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EC0" w:rsidRDefault="00D077E5" w:rsidP="00D077E5">
      <w:pPr>
        <w:jc w:val="center"/>
        <w:rPr>
          <w:rFonts w:ascii="Arial" w:hAnsi="Arial" w:cs="Arial"/>
          <w:b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EC0" w:rsidRPr="00D077E5">
        <w:rPr>
          <w:rFonts w:ascii="Arial" w:hAnsi="Arial" w:cs="Arial"/>
          <w:b/>
          <w:sz w:val="22"/>
          <w:szCs w:val="22"/>
        </w:rPr>
        <w:t>Termin składania prac</w:t>
      </w:r>
    </w:p>
    <w:p w:rsidR="00381A60" w:rsidRPr="00D077E5" w:rsidRDefault="00381A60" w:rsidP="00D077E5">
      <w:pPr>
        <w:jc w:val="center"/>
        <w:rPr>
          <w:rFonts w:ascii="Arial" w:hAnsi="Arial" w:cs="Arial"/>
          <w:b/>
          <w:sz w:val="22"/>
          <w:szCs w:val="22"/>
        </w:rPr>
      </w:pPr>
    </w:p>
    <w:p w:rsidR="00154498" w:rsidRPr="00DC2417" w:rsidRDefault="002D7EC0" w:rsidP="00EC55DB">
      <w:pPr>
        <w:jc w:val="both"/>
        <w:rPr>
          <w:rFonts w:ascii="Arial" w:hAnsi="Arial" w:cs="Arial"/>
          <w:b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Prace należy dostarczyć w opakowaniu zapewniającym bezpieczeństwo przesyłk</w:t>
      </w:r>
      <w:r w:rsidRPr="00D077E5">
        <w:rPr>
          <w:rFonts w:ascii="Arial" w:hAnsi="Arial" w:cs="Arial"/>
          <w:b/>
          <w:sz w:val="22"/>
          <w:szCs w:val="22"/>
        </w:rPr>
        <w:t>i do</w:t>
      </w:r>
      <w:r w:rsidR="00984E4C" w:rsidRPr="00D077E5">
        <w:rPr>
          <w:rFonts w:ascii="Arial" w:hAnsi="Arial" w:cs="Arial"/>
          <w:b/>
          <w:sz w:val="22"/>
          <w:szCs w:val="22"/>
        </w:rPr>
        <w:t> </w:t>
      </w:r>
      <w:r w:rsidRPr="00D077E5">
        <w:rPr>
          <w:rFonts w:ascii="Arial" w:hAnsi="Arial" w:cs="Arial"/>
          <w:b/>
          <w:sz w:val="22"/>
          <w:szCs w:val="22"/>
        </w:rPr>
        <w:t>dnia</w:t>
      </w:r>
      <w:r w:rsidR="00166125" w:rsidRPr="00D077E5">
        <w:rPr>
          <w:rFonts w:ascii="Arial" w:hAnsi="Arial" w:cs="Arial"/>
          <w:b/>
          <w:sz w:val="22"/>
          <w:szCs w:val="22"/>
        </w:rPr>
        <w:t xml:space="preserve"> 2</w:t>
      </w:r>
      <w:r w:rsidR="00D077E5">
        <w:rPr>
          <w:rFonts w:ascii="Arial" w:hAnsi="Arial" w:cs="Arial"/>
          <w:b/>
          <w:sz w:val="22"/>
          <w:szCs w:val="22"/>
        </w:rPr>
        <w:t>0</w:t>
      </w:r>
      <w:r w:rsidR="00FD5259" w:rsidRPr="00D077E5">
        <w:rPr>
          <w:rFonts w:ascii="Arial" w:hAnsi="Arial" w:cs="Arial"/>
          <w:b/>
          <w:sz w:val="22"/>
          <w:szCs w:val="22"/>
        </w:rPr>
        <w:t xml:space="preserve"> marca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201</w:t>
      </w:r>
      <w:r w:rsidR="00D16794" w:rsidRPr="00D077E5">
        <w:rPr>
          <w:rFonts w:ascii="Arial" w:hAnsi="Arial" w:cs="Arial"/>
          <w:b/>
          <w:sz w:val="22"/>
          <w:szCs w:val="22"/>
        </w:rPr>
        <w:t>8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r. na adres:</w:t>
      </w:r>
    </w:p>
    <w:p w:rsidR="00154498" w:rsidRPr="00D077E5" w:rsidRDefault="00095E7B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Warmińsko-Mazurski Ośrodek Doskonalenia Na</w:t>
      </w:r>
      <w:r w:rsidR="00154498" w:rsidRPr="00D077E5">
        <w:rPr>
          <w:rFonts w:ascii="Arial" w:hAnsi="Arial" w:cs="Arial"/>
          <w:sz w:val="22"/>
          <w:szCs w:val="22"/>
        </w:rPr>
        <w:t xml:space="preserve">uczycieli w Elblągu </w:t>
      </w:r>
    </w:p>
    <w:p w:rsidR="00154498" w:rsidRPr="00D077E5" w:rsidRDefault="00154498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– Elbląskie </w:t>
      </w:r>
      <w:r w:rsidR="00095E7B" w:rsidRPr="00D077E5">
        <w:rPr>
          <w:rFonts w:ascii="Arial" w:hAnsi="Arial" w:cs="Arial"/>
          <w:sz w:val="22"/>
          <w:szCs w:val="22"/>
        </w:rPr>
        <w:t>Centr</w:t>
      </w:r>
      <w:r w:rsidRPr="00D077E5">
        <w:rPr>
          <w:rFonts w:ascii="Arial" w:hAnsi="Arial" w:cs="Arial"/>
          <w:sz w:val="22"/>
          <w:szCs w:val="22"/>
        </w:rPr>
        <w:t>um Edukacji Ekologicznej</w:t>
      </w:r>
    </w:p>
    <w:p w:rsidR="00095E7B" w:rsidRPr="00D077E5" w:rsidRDefault="00095E7B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ul. Wojska Polskiego 1</w:t>
      </w:r>
    </w:p>
    <w:p w:rsidR="00423C85" w:rsidRPr="00D077E5" w:rsidRDefault="00751D54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82-300 Elbląg</w:t>
      </w:r>
    </w:p>
    <w:p w:rsidR="00743511" w:rsidRPr="00D077E5" w:rsidRDefault="00154498" w:rsidP="007A6EC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Z dopiskiem: </w:t>
      </w:r>
      <w:r w:rsidR="00381A60">
        <w:rPr>
          <w:rFonts w:ascii="Arial" w:hAnsi="Arial" w:cs="Arial"/>
          <w:i/>
          <w:sz w:val="22"/>
          <w:szCs w:val="22"/>
        </w:rPr>
        <w:t>Stop aferze w biosferze</w:t>
      </w:r>
    </w:p>
    <w:p w:rsidR="00B01C43" w:rsidRDefault="00B01C43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154498" w:rsidRPr="00D077E5">
        <w:rPr>
          <w:rFonts w:ascii="Arial" w:hAnsi="Arial" w:cs="Arial"/>
          <w:b/>
          <w:bCs/>
          <w:sz w:val="22"/>
          <w:szCs w:val="22"/>
        </w:rPr>
        <w:t>Ocena prac</w:t>
      </w:r>
      <w:r>
        <w:rPr>
          <w:rFonts w:ascii="Arial" w:hAnsi="Arial" w:cs="Arial"/>
          <w:b/>
          <w:bCs/>
          <w:sz w:val="22"/>
          <w:szCs w:val="22"/>
        </w:rPr>
        <w:t xml:space="preserve"> i publikacja wyników</w:t>
      </w:r>
    </w:p>
    <w:p w:rsidR="00556596" w:rsidRDefault="00154498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Oceny prac dokona </w:t>
      </w:r>
      <w:r w:rsidR="00091F1A" w:rsidRPr="003A59E5">
        <w:rPr>
          <w:rFonts w:ascii="Arial" w:hAnsi="Arial" w:cs="Arial"/>
          <w:sz w:val="22"/>
          <w:szCs w:val="22"/>
        </w:rPr>
        <w:t>komisja wył</w:t>
      </w:r>
      <w:r w:rsidRPr="003A59E5">
        <w:rPr>
          <w:rFonts w:ascii="Arial" w:hAnsi="Arial" w:cs="Arial"/>
          <w:sz w:val="22"/>
          <w:szCs w:val="22"/>
        </w:rPr>
        <w:t xml:space="preserve">oniona przez </w:t>
      </w:r>
      <w:r w:rsidR="00D505AC" w:rsidRPr="003A59E5">
        <w:rPr>
          <w:rFonts w:ascii="Arial" w:hAnsi="Arial" w:cs="Arial"/>
          <w:sz w:val="22"/>
          <w:szCs w:val="22"/>
        </w:rPr>
        <w:t>organizatorów</w:t>
      </w:r>
      <w:r w:rsidR="00E71507" w:rsidRPr="003A59E5">
        <w:rPr>
          <w:rFonts w:ascii="Arial" w:hAnsi="Arial" w:cs="Arial"/>
          <w:sz w:val="22"/>
          <w:szCs w:val="22"/>
        </w:rPr>
        <w:t>.</w:t>
      </w:r>
      <w:r w:rsidR="00556596" w:rsidRPr="003A59E5">
        <w:rPr>
          <w:rFonts w:ascii="Arial" w:hAnsi="Arial" w:cs="Arial"/>
          <w:sz w:val="22"/>
          <w:szCs w:val="22"/>
        </w:rPr>
        <w:t xml:space="preserve"> </w:t>
      </w:r>
    </w:p>
    <w:p w:rsidR="00556596" w:rsidRDefault="00556596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Komisja konkursowa oceniać będzie </w:t>
      </w:r>
      <w:r w:rsidR="00091F1A" w:rsidRPr="003A59E5">
        <w:rPr>
          <w:rFonts w:ascii="Arial" w:hAnsi="Arial" w:cs="Arial"/>
          <w:sz w:val="22"/>
          <w:szCs w:val="22"/>
        </w:rPr>
        <w:t>prace</w:t>
      </w:r>
      <w:r w:rsidRPr="003A59E5">
        <w:rPr>
          <w:rFonts w:ascii="Arial" w:hAnsi="Arial" w:cs="Arial"/>
          <w:sz w:val="22"/>
          <w:szCs w:val="22"/>
        </w:rPr>
        <w:t xml:space="preserve"> pod </w:t>
      </w:r>
      <w:r w:rsidR="00091F1A" w:rsidRPr="003A59E5">
        <w:rPr>
          <w:rFonts w:ascii="Arial" w:hAnsi="Arial" w:cs="Arial"/>
          <w:sz w:val="22"/>
          <w:szCs w:val="22"/>
        </w:rPr>
        <w:t>względem formalnym (</w:t>
      </w:r>
      <w:r w:rsidR="003A59E5" w:rsidRPr="003A59E5">
        <w:rPr>
          <w:rFonts w:ascii="Arial" w:hAnsi="Arial" w:cs="Arial"/>
          <w:sz w:val="22"/>
          <w:szCs w:val="22"/>
        </w:rPr>
        <w:t xml:space="preserve">zgodność </w:t>
      </w:r>
      <w:r w:rsidR="0087267E">
        <w:rPr>
          <w:rFonts w:ascii="Arial" w:hAnsi="Arial" w:cs="Arial"/>
          <w:sz w:val="22"/>
          <w:szCs w:val="22"/>
        </w:rPr>
        <w:t xml:space="preserve">                          </w:t>
      </w:r>
      <w:r w:rsidR="003A59E5" w:rsidRPr="003A59E5">
        <w:rPr>
          <w:rFonts w:ascii="Arial" w:hAnsi="Arial" w:cs="Arial"/>
          <w:sz w:val="22"/>
          <w:szCs w:val="22"/>
        </w:rPr>
        <w:t>z regulaminem</w:t>
      </w:r>
      <w:r w:rsidR="00381A60">
        <w:rPr>
          <w:rFonts w:ascii="Arial" w:hAnsi="Arial" w:cs="Arial"/>
          <w:sz w:val="22"/>
          <w:szCs w:val="22"/>
        </w:rPr>
        <w:t>)</w:t>
      </w:r>
      <w:r w:rsidR="00091F1A" w:rsidRPr="003A59E5">
        <w:rPr>
          <w:rFonts w:ascii="Arial" w:hAnsi="Arial" w:cs="Arial"/>
          <w:sz w:val="22"/>
          <w:szCs w:val="22"/>
        </w:rPr>
        <w:t>, merytorycznym</w:t>
      </w:r>
      <w:r w:rsidR="00381A60">
        <w:rPr>
          <w:rFonts w:ascii="Arial" w:hAnsi="Arial" w:cs="Arial"/>
          <w:sz w:val="22"/>
          <w:szCs w:val="22"/>
        </w:rPr>
        <w:t>, językowym i estetycznym oraz pod względem oryginalności.</w:t>
      </w:r>
      <w:r w:rsidR="00091F1A" w:rsidRPr="003A59E5">
        <w:rPr>
          <w:rFonts w:ascii="Arial" w:hAnsi="Arial" w:cs="Arial"/>
          <w:sz w:val="22"/>
          <w:szCs w:val="22"/>
        </w:rPr>
        <w:t xml:space="preserve"> </w:t>
      </w:r>
    </w:p>
    <w:p w:rsidR="00091F1A" w:rsidRDefault="00091F1A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Decyzja komisji jest ostateczna i nie przysługuje od niej odwołanie.</w:t>
      </w:r>
    </w:p>
    <w:p w:rsidR="00F37D67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Wyniki konkursu zostaną opublikowane na stronie internetowej </w:t>
      </w:r>
      <w:hyperlink r:id="rId10" w:history="1">
        <w:r w:rsidR="003A59E5" w:rsidRPr="00CB306C">
          <w:rPr>
            <w:rStyle w:val="Hipercze"/>
            <w:rFonts w:ascii="Arial" w:hAnsi="Arial" w:cs="Arial"/>
            <w:sz w:val="22"/>
            <w:szCs w:val="22"/>
          </w:rPr>
          <w:t>www.wmodn.elblag.pl</w:t>
        </w:r>
      </w:hyperlink>
    </w:p>
    <w:p w:rsidR="003A59E5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Podsumowanie konkursu odbędzie się w Elbląg</w:t>
      </w:r>
      <w:r w:rsidR="00D505AC" w:rsidRPr="003A59E5">
        <w:rPr>
          <w:rFonts w:ascii="Arial" w:hAnsi="Arial" w:cs="Arial"/>
          <w:sz w:val="22"/>
          <w:szCs w:val="22"/>
        </w:rPr>
        <w:t>u podczas Forum</w:t>
      </w:r>
      <w:r w:rsidR="008F06B1">
        <w:rPr>
          <w:rFonts w:ascii="Arial" w:hAnsi="Arial" w:cs="Arial"/>
          <w:sz w:val="22"/>
          <w:szCs w:val="22"/>
        </w:rPr>
        <w:t xml:space="preserve"> Ekologicznego</w:t>
      </w:r>
      <w:r w:rsidR="00D505AC" w:rsidRPr="003A59E5">
        <w:rPr>
          <w:rFonts w:ascii="Arial" w:hAnsi="Arial" w:cs="Arial"/>
          <w:sz w:val="22"/>
          <w:szCs w:val="22"/>
        </w:rPr>
        <w:t xml:space="preserve">  </w:t>
      </w:r>
      <w:r w:rsidR="0087267E">
        <w:rPr>
          <w:rFonts w:ascii="Arial" w:hAnsi="Arial" w:cs="Arial"/>
          <w:sz w:val="22"/>
          <w:szCs w:val="22"/>
        </w:rPr>
        <w:t xml:space="preserve">                    </w:t>
      </w:r>
      <w:bookmarkStart w:id="0" w:name="_GoBack"/>
      <w:bookmarkEnd w:id="0"/>
      <w:r w:rsidR="00D505AC" w:rsidRPr="003A59E5">
        <w:rPr>
          <w:rFonts w:ascii="Arial" w:hAnsi="Arial" w:cs="Arial"/>
          <w:sz w:val="22"/>
          <w:szCs w:val="22"/>
        </w:rPr>
        <w:t xml:space="preserve">pod nazwą </w:t>
      </w:r>
      <w:r w:rsidR="00512A55">
        <w:rPr>
          <w:rFonts w:ascii="Arial" w:hAnsi="Arial" w:cs="Arial"/>
          <w:b/>
          <w:sz w:val="22"/>
          <w:szCs w:val="22"/>
        </w:rPr>
        <w:t>”Klimatyczno-ekologiczne</w:t>
      </w:r>
      <w:r w:rsidR="00D505AC" w:rsidRPr="008F06B1">
        <w:rPr>
          <w:rFonts w:ascii="Arial" w:hAnsi="Arial" w:cs="Arial"/>
          <w:b/>
          <w:sz w:val="22"/>
          <w:szCs w:val="22"/>
        </w:rPr>
        <w:t xml:space="preserve"> dylematy XXI wieku</w:t>
      </w:r>
      <w:r w:rsidR="008F06B1">
        <w:rPr>
          <w:rFonts w:ascii="Arial" w:hAnsi="Arial" w:cs="Arial"/>
          <w:b/>
          <w:sz w:val="22"/>
          <w:szCs w:val="22"/>
        </w:rPr>
        <w:t xml:space="preserve">”. </w:t>
      </w:r>
    </w:p>
    <w:p w:rsidR="008F06B1" w:rsidRDefault="008F06B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nagrodzon</w:t>
      </w:r>
      <w:r w:rsidR="00B97A5B">
        <w:rPr>
          <w:rFonts w:ascii="Arial" w:hAnsi="Arial" w:cs="Arial"/>
          <w:sz w:val="22"/>
          <w:szCs w:val="22"/>
        </w:rPr>
        <w:t>e i wyróżnione</w:t>
      </w:r>
      <w:r>
        <w:rPr>
          <w:rFonts w:ascii="Arial" w:hAnsi="Arial" w:cs="Arial"/>
          <w:sz w:val="22"/>
          <w:szCs w:val="22"/>
        </w:rPr>
        <w:t xml:space="preserve"> zostaną zaproszone</w:t>
      </w:r>
      <w:r w:rsidR="00F37D67" w:rsidRPr="003A59E5">
        <w:rPr>
          <w:rFonts w:ascii="Arial" w:hAnsi="Arial" w:cs="Arial"/>
          <w:sz w:val="22"/>
          <w:szCs w:val="22"/>
        </w:rPr>
        <w:t xml:space="preserve"> na Forum oraz otrzymają dyplomy</w:t>
      </w:r>
      <w:r w:rsidR="00B97A5B">
        <w:rPr>
          <w:rFonts w:ascii="Arial" w:hAnsi="Arial" w:cs="Arial"/>
          <w:sz w:val="22"/>
          <w:szCs w:val="22"/>
        </w:rPr>
        <w:t xml:space="preserve">      </w:t>
      </w:r>
      <w:r w:rsidR="00F37D67" w:rsidRPr="003A59E5">
        <w:rPr>
          <w:rFonts w:ascii="Arial" w:hAnsi="Arial" w:cs="Arial"/>
          <w:sz w:val="22"/>
          <w:szCs w:val="22"/>
        </w:rPr>
        <w:t xml:space="preserve"> i nagrody rzeczowe ufundowane przez </w:t>
      </w:r>
      <w:proofErr w:type="spellStart"/>
      <w:r w:rsidR="00F37D67" w:rsidRPr="003A59E5">
        <w:rPr>
          <w:rFonts w:ascii="Arial" w:hAnsi="Arial" w:cs="Arial"/>
          <w:sz w:val="22"/>
          <w:szCs w:val="22"/>
        </w:rPr>
        <w:t>WFOŚiGW</w:t>
      </w:r>
      <w:proofErr w:type="spellEnd"/>
      <w:r w:rsidR="00F37D67" w:rsidRPr="003A59E5">
        <w:rPr>
          <w:rFonts w:ascii="Arial" w:hAnsi="Arial" w:cs="Arial"/>
          <w:sz w:val="22"/>
          <w:szCs w:val="22"/>
        </w:rPr>
        <w:t xml:space="preserve"> w Olsztynie.</w:t>
      </w:r>
    </w:p>
    <w:p w:rsidR="00B419C2" w:rsidRPr="00B97A5B" w:rsidRDefault="008F06B1" w:rsidP="00B97A5B">
      <w:pPr>
        <w:pStyle w:val="Akapitzlist"/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t xml:space="preserve">                         </w:t>
      </w:r>
      <w:r w:rsidRPr="008F06B1">
        <w:rPr>
          <w:rFonts w:ascii="Arial" w:eastAsia="Arial" w:hAnsi="Arial" w:cs="Arial"/>
          <w:noProof/>
        </w:rPr>
        <w:t xml:space="preserve"> 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lastRenderedPageBreak/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D077E5">
        <w:rPr>
          <w:rFonts w:ascii="Arial" w:hAnsi="Arial" w:cs="Arial"/>
          <w:b/>
          <w:bCs/>
          <w:sz w:val="22"/>
          <w:szCs w:val="22"/>
        </w:rPr>
        <w:t>Inne postanowienia</w:t>
      </w:r>
    </w:p>
    <w:p w:rsidR="003A59E5" w:rsidRDefault="00556596" w:rsidP="00B01C4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Osoby nadsyłające prace konkursowe wyrażają zgodę na przetwarzanie przez organizatora konkursu swoich danych osobowych (Ustawa o ochronie danych osobowych z dnia 29 sierpnia 1997 roku, Dz. U. Nr 133, poz. 833, z późn. zm.)</w:t>
      </w:r>
    </w:p>
    <w:p w:rsidR="00B01C43" w:rsidRDefault="00B01C43" w:rsidP="00B01C4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423C85" w:rsidRDefault="0012355B" w:rsidP="00B01C4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i zaakceptowanie jego regulaminu jest jednoznaczne z wyrażeniem zgody na nieodpłatne pozostawienie</w:t>
      </w:r>
      <w:r w:rsidR="00F272DF" w:rsidRPr="003A59E5">
        <w:rPr>
          <w:rFonts w:ascii="Arial" w:hAnsi="Arial" w:cs="Arial"/>
          <w:sz w:val="22"/>
          <w:szCs w:val="22"/>
        </w:rPr>
        <w:t xml:space="preserve"> </w:t>
      </w:r>
      <w:r w:rsidR="003A59E5">
        <w:rPr>
          <w:rFonts w:ascii="Arial" w:hAnsi="Arial" w:cs="Arial"/>
          <w:sz w:val="22"/>
          <w:szCs w:val="22"/>
        </w:rPr>
        <w:t xml:space="preserve">wszystkich </w:t>
      </w:r>
      <w:r>
        <w:rPr>
          <w:rFonts w:ascii="Arial" w:hAnsi="Arial" w:cs="Arial"/>
          <w:sz w:val="22"/>
          <w:szCs w:val="22"/>
        </w:rPr>
        <w:t xml:space="preserve">prac konkursowych w </w:t>
      </w:r>
      <w:r w:rsidR="00F272DF" w:rsidRPr="003A59E5">
        <w:rPr>
          <w:rFonts w:ascii="Arial" w:hAnsi="Arial" w:cs="Arial"/>
          <w:sz w:val="22"/>
          <w:szCs w:val="22"/>
        </w:rPr>
        <w:t>zbiorach</w:t>
      </w:r>
      <w:r>
        <w:rPr>
          <w:rFonts w:ascii="Arial" w:hAnsi="Arial" w:cs="Arial"/>
          <w:sz w:val="22"/>
          <w:szCs w:val="22"/>
        </w:rPr>
        <w:t xml:space="preserve"> Organizatora oraz prawem</w:t>
      </w:r>
      <w:r w:rsidR="00F272DF" w:rsidRPr="003A59E5">
        <w:rPr>
          <w:rFonts w:ascii="Arial" w:hAnsi="Arial" w:cs="Arial"/>
          <w:sz w:val="22"/>
          <w:szCs w:val="22"/>
        </w:rPr>
        <w:t xml:space="preserve"> do </w:t>
      </w:r>
      <w:r w:rsidR="003A59E5">
        <w:rPr>
          <w:rFonts w:ascii="Arial" w:hAnsi="Arial" w:cs="Arial"/>
          <w:sz w:val="22"/>
          <w:szCs w:val="22"/>
        </w:rPr>
        <w:t xml:space="preserve">ich </w:t>
      </w:r>
      <w:r w:rsidR="00F272DF" w:rsidRPr="003A59E5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blikowania i reprodukowania</w:t>
      </w:r>
      <w:r w:rsidR="00F272DF" w:rsidRPr="003A59E5">
        <w:rPr>
          <w:rFonts w:ascii="Arial" w:hAnsi="Arial" w:cs="Arial"/>
          <w:sz w:val="22"/>
          <w:szCs w:val="22"/>
        </w:rPr>
        <w:t xml:space="preserve">. </w:t>
      </w:r>
    </w:p>
    <w:p w:rsidR="00B01C43" w:rsidRPr="00B01C43" w:rsidRDefault="00B01C43" w:rsidP="00B01C43">
      <w:pPr>
        <w:jc w:val="both"/>
        <w:rPr>
          <w:rFonts w:ascii="Arial" w:hAnsi="Arial" w:cs="Arial"/>
          <w:sz w:val="22"/>
          <w:szCs w:val="22"/>
        </w:rPr>
      </w:pPr>
    </w:p>
    <w:p w:rsidR="0012355B" w:rsidRPr="003A59E5" w:rsidRDefault="0012355B" w:rsidP="00B01C4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wszelkie pytania dotyczące konkursu odpowiedzi udzielają:</w:t>
      </w:r>
    </w:p>
    <w:p w:rsidR="00D505AC" w:rsidRPr="00DC2417" w:rsidRDefault="00D505AC" w:rsidP="00B01C43">
      <w:pPr>
        <w:jc w:val="both"/>
        <w:rPr>
          <w:rFonts w:ascii="Arial" w:hAnsi="Arial" w:cs="Arial"/>
          <w:sz w:val="16"/>
          <w:szCs w:val="16"/>
        </w:rPr>
      </w:pPr>
    </w:p>
    <w:p w:rsidR="00F272DF" w:rsidRPr="00D077E5" w:rsidRDefault="00423C85" w:rsidP="00B01C43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Janina Meller</w:t>
      </w:r>
      <w:r w:rsidR="00D505AC" w:rsidRPr="00D077E5">
        <w:rPr>
          <w:rFonts w:ascii="Arial" w:hAnsi="Arial" w:cs="Arial"/>
          <w:sz w:val="22"/>
          <w:szCs w:val="22"/>
        </w:rPr>
        <w:t xml:space="preserve"> -</w:t>
      </w:r>
      <w:r w:rsidRPr="00D077E5">
        <w:rPr>
          <w:rFonts w:ascii="Arial" w:hAnsi="Arial" w:cs="Arial"/>
          <w:sz w:val="22"/>
          <w:szCs w:val="22"/>
        </w:rPr>
        <w:t xml:space="preserve"> </w:t>
      </w:r>
      <w:r w:rsidR="00D505AC" w:rsidRPr="00D077E5">
        <w:rPr>
          <w:rFonts w:ascii="Arial" w:hAnsi="Arial" w:cs="Arial"/>
          <w:sz w:val="22"/>
          <w:szCs w:val="22"/>
        </w:rPr>
        <w:t xml:space="preserve">konsultant ds. biologii i edukacji ekologicznej, </w:t>
      </w:r>
      <w:hyperlink r:id="rId11" w:history="1">
        <w:r w:rsidR="00247D82" w:rsidRPr="00D077E5">
          <w:rPr>
            <w:rStyle w:val="Hipercze"/>
            <w:rFonts w:ascii="Arial" w:hAnsi="Arial" w:cs="Arial"/>
            <w:sz w:val="22"/>
            <w:szCs w:val="22"/>
          </w:rPr>
          <w:t>j.meller@wmodn.elblag.pl</w:t>
        </w:r>
      </w:hyperlink>
    </w:p>
    <w:p w:rsidR="00423C85" w:rsidRPr="00D077E5" w:rsidRDefault="00D505AC" w:rsidP="00B01C43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Magdalena </w:t>
      </w:r>
      <w:proofErr w:type="spellStart"/>
      <w:r w:rsidRPr="00D077E5">
        <w:rPr>
          <w:rFonts w:ascii="Arial" w:hAnsi="Arial" w:cs="Arial"/>
          <w:sz w:val="22"/>
          <w:szCs w:val="22"/>
        </w:rPr>
        <w:t>Jankun</w:t>
      </w:r>
      <w:proofErr w:type="spellEnd"/>
      <w:r w:rsidRPr="00D077E5">
        <w:rPr>
          <w:rFonts w:ascii="Arial" w:hAnsi="Arial" w:cs="Arial"/>
          <w:sz w:val="22"/>
          <w:szCs w:val="22"/>
        </w:rPr>
        <w:t xml:space="preserve"> – p.o. kierownika ECEE,</w:t>
      </w:r>
      <w:r w:rsidR="00F272DF" w:rsidRPr="00D077E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D077E5">
          <w:rPr>
            <w:rStyle w:val="Hipercze"/>
            <w:rFonts w:ascii="Arial" w:hAnsi="Arial" w:cs="Arial"/>
            <w:sz w:val="22"/>
            <w:szCs w:val="22"/>
          </w:rPr>
          <w:t>m.jankum@wmodn.elblag.pl</w:t>
        </w:r>
      </w:hyperlink>
    </w:p>
    <w:p w:rsidR="00F272DF" w:rsidRPr="00D077E5" w:rsidRDefault="00F272DF" w:rsidP="00B01C43">
      <w:pPr>
        <w:jc w:val="both"/>
        <w:rPr>
          <w:rFonts w:ascii="Arial" w:hAnsi="Arial" w:cs="Arial"/>
          <w:sz w:val="22"/>
          <w:szCs w:val="22"/>
        </w:rPr>
      </w:pPr>
    </w:p>
    <w:p w:rsidR="00F272DF" w:rsidRPr="00D077E5" w:rsidRDefault="00F272DF" w:rsidP="00B01C43">
      <w:pPr>
        <w:jc w:val="both"/>
        <w:rPr>
          <w:rFonts w:ascii="Arial" w:hAnsi="Arial" w:cs="Arial"/>
          <w:sz w:val="22"/>
          <w:szCs w:val="22"/>
        </w:rPr>
      </w:pPr>
    </w:p>
    <w:p w:rsidR="008B2C8B" w:rsidRPr="0012355B" w:rsidRDefault="008B2C8B" w:rsidP="00EC55DB">
      <w:pPr>
        <w:jc w:val="both"/>
        <w:rPr>
          <w:rFonts w:ascii="Arial" w:hAnsi="Arial" w:cs="Arial"/>
          <w:i/>
          <w:sz w:val="22"/>
          <w:szCs w:val="22"/>
        </w:rPr>
      </w:pPr>
    </w:p>
    <w:sectPr w:rsidR="008B2C8B" w:rsidRPr="0012355B" w:rsidSect="002647E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BC6" w:rsidRDefault="001C4BC6" w:rsidP="008F06B1">
      <w:r>
        <w:separator/>
      </w:r>
    </w:p>
  </w:endnote>
  <w:endnote w:type="continuationSeparator" w:id="0">
    <w:p w:rsidR="001C4BC6" w:rsidRDefault="001C4BC6" w:rsidP="008F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B1" w:rsidRDefault="008F06B1">
    <w:pPr>
      <w:pStyle w:val="Stopka"/>
    </w:pPr>
  </w:p>
  <w:p w:rsidR="008F06B1" w:rsidRDefault="008F06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BC6" w:rsidRDefault="001C4BC6" w:rsidP="008F06B1">
      <w:r>
        <w:separator/>
      </w:r>
    </w:p>
  </w:footnote>
  <w:footnote w:type="continuationSeparator" w:id="0">
    <w:p w:rsidR="001C4BC6" w:rsidRDefault="001C4BC6" w:rsidP="008F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B1" w:rsidRDefault="008F06B1" w:rsidP="008F06B1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 xml:space="preserve">Konkurs dofinansowany ze środków </w:t>
    </w:r>
    <w:proofErr w:type="spellStart"/>
    <w:r>
      <w:rPr>
        <w:rFonts w:ascii="Arial" w:hAnsi="Arial" w:cs="Arial"/>
        <w:i/>
        <w:iCs/>
        <w:sz w:val="20"/>
        <w:szCs w:val="20"/>
      </w:rPr>
      <w:t>WFOŚiGW</w:t>
    </w:r>
    <w:proofErr w:type="spellEnd"/>
    <w:r>
      <w:rPr>
        <w:rFonts w:ascii="Arial" w:hAnsi="Arial" w:cs="Arial"/>
        <w:i/>
        <w:iCs/>
        <w:sz w:val="20"/>
        <w:szCs w:val="20"/>
      </w:rPr>
      <w:t xml:space="preserve"> w Olsztynie</w:t>
    </w:r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>
          <wp:extent cx="464820" cy="419100"/>
          <wp:effectExtent l="1905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6B1" w:rsidRDefault="008F06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F15"/>
    <w:multiLevelType w:val="hybridMultilevel"/>
    <w:tmpl w:val="510464B6"/>
    <w:lvl w:ilvl="0" w:tplc="692C19D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781"/>
    <w:multiLevelType w:val="hybridMultilevel"/>
    <w:tmpl w:val="8D4E5308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4D86A2D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2" w:tplc="1C787FFC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E2FDC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9D014C7"/>
    <w:multiLevelType w:val="hybridMultilevel"/>
    <w:tmpl w:val="C6043F78"/>
    <w:lvl w:ilvl="0" w:tplc="2996CAA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4"/>
        <w:szCs w:val="24"/>
      </w:rPr>
    </w:lvl>
    <w:lvl w:ilvl="1" w:tplc="5B10F4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F437E"/>
    <w:multiLevelType w:val="hybridMultilevel"/>
    <w:tmpl w:val="607AB06E"/>
    <w:lvl w:ilvl="0" w:tplc="8D16E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E522C6"/>
    <w:multiLevelType w:val="hybridMultilevel"/>
    <w:tmpl w:val="673E10DC"/>
    <w:lvl w:ilvl="0" w:tplc="E4EE37E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1" w:tplc="35A689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92B56"/>
    <w:multiLevelType w:val="hybridMultilevel"/>
    <w:tmpl w:val="633C6FE2"/>
    <w:lvl w:ilvl="0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C9C6D32"/>
    <w:multiLevelType w:val="hybridMultilevel"/>
    <w:tmpl w:val="7C6C99C4"/>
    <w:lvl w:ilvl="0" w:tplc="5DCE3E8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C70A69AA">
      <w:start w:val="2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02FC6"/>
    <w:multiLevelType w:val="hybridMultilevel"/>
    <w:tmpl w:val="992A4FCE"/>
    <w:lvl w:ilvl="0" w:tplc="87AAE3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5581743B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5807559E"/>
    <w:multiLevelType w:val="hybridMultilevel"/>
    <w:tmpl w:val="932EE3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CA45328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61607B00"/>
    <w:multiLevelType w:val="hybridMultilevel"/>
    <w:tmpl w:val="21E23DAC"/>
    <w:lvl w:ilvl="0" w:tplc="71FC38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AB741D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E26E4D"/>
    <w:multiLevelType w:val="hybridMultilevel"/>
    <w:tmpl w:val="D318C97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5B93A46"/>
    <w:multiLevelType w:val="hybridMultilevel"/>
    <w:tmpl w:val="1ADE31BC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8CF64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2" w:tplc="3FF405F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D53A5"/>
    <w:multiLevelType w:val="hybridMultilevel"/>
    <w:tmpl w:val="46F6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7059F1"/>
    <w:multiLevelType w:val="hybridMultilevel"/>
    <w:tmpl w:val="CDCC8B30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A6E34CC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595AEF"/>
    <w:multiLevelType w:val="hybridMultilevel"/>
    <w:tmpl w:val="75082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A0573"/>
    <w:multiLevelType w:val="hybridMultilevel"/>
    <w:tmpl w:val="470E3708"/>
    <w:lvl w:ilvl="0" w:tplc="13E0CE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83A88"/>
    <w:multiLevelType w:val="hybridMultilevel"/>
    <w:tmpl w:val="625CD9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3880122"/>
    <w:multiLevelType w:val="hybridMultilevel"/>
    <w:tmpl w:val="26C4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04C0B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7A0E2E0F"/>
    <w:multiLevelType w:val="hybridMultilevel"/>
    <w:tmpl w:val="7120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320F7"/>
    <w:multiLevelType w:val="hybridMultilevel"/>
    <w:tmpl w:val="96C0BE76"/>
    <w:lvl w:ilvl="0" w:tplc="2D846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D7E03B5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26"/>
  </w:num>
  <w:num w:numId="5">
    <w:abstractNumId w:val="17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6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0"/>
  </w:num>
  <w:num w:numId="22">
    <w:abstractNumId w:val="21"/>
  </w:num>
  <w:num w:numId="23">
    <w:abstractNumId w:val="20"/>
  </w:num>
  <w:num w:numId="24">
    <w:abstractNumId w:val="9"/>
  </w:num>
  <w:num w:numId="25">
    <w:abstractNumId w:val="12"/>
  </w:num>
  <w:num w:numId="26">
    <w:abstractNumId w:val="2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596"/>
    <w:rsid w:val="00011182"/>
    <w:rsid w:val="000513B8"/>
    <w:rsid w:val="00091F1A"/>
    <w:rsid w:val="00095E7B"/>
    <w:rsid w:val="000B6EB8"/>
    <w:rsid w:val="000C4342"/>
    <w:rsid w:val="000D3C09"/>
    <w:rsid w:val="000E6E6C"/>
    <w:rsid w:val="0012355B"/>
    <w:rsid w:val="00136820"/>
    <w:rsid w:val="00154498"/>
    <w:rsid w:val="00166125"/>
    <w:rsid w:val="001850BE"/>
    <w:rsid w:val="001B095B"/>
    <w:rsid w:val="001C4BC6"/>
    <w:rsid w:val="001D2590"/>
    <w:rsid w:val="001F77B4"/>
    <w:rsid w:val="00213085"/>
    <w:rsid w:val="00213103"/>
    <w:rsid w:val="00247D82"/>
    <w:rsid w:val="002647E0"/>
    <w:rsid w:val="00290F6E"/>
    <w:rsid w:val="002D7EC0"/>
    <w:rsid w:val="003016F4"/>
    <w:rsid w:val="00313FC8"/>
    <w:rsid w:val="00320BA0"/>
    <w:rsid w:val="00364D94"/>
    <w:rsid w:val="00381A60"/>
    <w:rsid w:val="003A59E5"/>
    <w:rsid w:val="003C27CE"/>
    <w:rsid w:val="003C4C95"/>
    <w:rsid w:val="00423C85"/>
    <w:rsid w:val="00435777"/>
    <w:rsid w:val="00440C0D"/>
    <w:rsid w:val="004856B0"/>
    <w:rsid w:val="00494731"/>
    <w:rsid w:val="004C59F2"/>
    <w:rsid w:val="00512A55"/>
    <w:rsid w:val="00556596"/>
    <w:rsid w:val="006B0262"/>
    <w:rsid w:val="006B3DBF"/>
    <w:rsid w:val="006E6A8B"/>
    <w:rsid w:val="00701F63"/>
    <w:rsid w:val="007023C5"/>
    <w:rsid w:val="0071419A"/>
    <w:rsid w:val="0073030D"/>
    <w:rsid w:val="00732601"/>
    <w:rsid w:val="00743511"/>
    <w:rsid w:val="00751D54"/>
    <w:rsid w:val="007A6EC7"/>
    <w:rsid w:val="00855AC7"/>
    <w:rsid w:val="0087267E"/>
    <w:rsid w:val="00894850"/>
    <w:rsid w:val="008B2C8B"/>
    <w:rsid w:val="008D0F0A"/>
    <w:rsid w:val="008E780E"/>
    <w:rsid w:val="008F06B1"/>
    <w:rsid w:val="00984E4C"/>
    <w:rsid w:val="009941FD"/>
    <w:rsid w:val="009C7CE8"/>
    <w:rsid w:val="009D51D6"/>
    <w:rsid w:val="00A87858"/>
    <w:rsid w:val="00B01C43"/>
    <w:rsid w:val="00B419C2"/>
    <w:rsid w:val="00B45FFF"/>
    <w:rsid w:val="00B75E12"/>
    <w:rsid w:val="00B97A5B"/>
    <w:rsid w:val="00BA2B43"/>
    <w:rsid w:val="00BB4611"/>
    <w:rsid w:val="00BF796E"/>
    <w:rsid w:val="00C03C53"/>
    <w:rsid w:val="00C54F76"/>
    <w:rsid w:val="00CB7AA9"/>
    <w:rsid w:val="00D077E5"/>
    <w:rsid w:val="00D16794"/>
    <w:rsid w:val="00D505AC"/>
    <w:rsid w:val="00DA0E0B"/>
    <w:rsid w:val="00DA4A66"/>
    <w:rsid w:val="00DB1350"/>
    <w:rsid w:val="00DC2417"/>
    <w:rsid w:val="00DE1F43"/>
    <w:rsid w:val="00E16D92"/>
    <w:rsid w:val="00E32C98"/>
    <w:rsid w:val="00E6235A"/>
    <w:rsid w:val="00E71507"/>
    <w:rsid w:val="00E77036"/>
    <w:rsid w:val="00EA2207"/>
    <w:rsid w:val="00EC188A"/>
    <w:rsid w:val="00EC2123"/>
    <w:rsid w:val="00EC55DB"/>
    <w:rsid w:val="00F0602D"/>
    <w:rsid w:val="00F272DF"/>
    <w:rsid w:val="00F33C51"/>
    <w:rsid w:val="00F37D67"/>
    <w:rsid w:val="00FC6103"/>
    <w:rsid w:val="00FD4335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596"/>
    <w:rPr>
      <w:color w:val="0000FF"/>
      <w:u w:val="single"/>
    </w:rPr>
  </w:style>
  <w:style w:type="paragraph" w:styleId="NormalnyWeb">
    <w:name w:val="Normal (Web)"/>
    <w:basedOn w:val="Normalny"/>
    <w:unhideWhenUsed/>
    <w:rsid w:val="0055659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56596"/>
    <w:rPr>
      <w:b/>
      <w:bCs/>
    </w:rPr>
  </w:style>
  <w:style w:type="paragraph" w:styleId="Akapitzlist">
    <w:name w:val="List Paragraph"/>
    <w:basedOn w:val="Normalny"/>
    <w:uiPriority w:val="34"/>
    <w:qFormat/>
    <w:rsid w:val="00556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0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jankum@wmodn.elbla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meller@wmodn.elbla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modn.elbla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8989-B7E2-48F5-87C9-C47C4527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4LO</cp:lastModifiedBy>
  <cp:revision>2</cp:revision>
  <cp:lastPrinted>2014-02-17T12:29:00Z</cp:lastPrinted>
  <dcterms:created xsi:type="dcterms:W3CDTF">2018-01-16T13:44:00Z</dcterms:created>
  <dcterms:modified xsi:type="dcterms:W3CDTF">2018-01-16T13:44:00Z</dcterms:modified>
</cp:coreProperties>
</file>